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F31" w:rsidRPr="008A388D" w:rsidRDefault="00872F31" w:rsidP="00872F31">
      <w:pPr>
        <w:spacing w:after="0" w:line="240" w:lineRule="auto"/>
        <w:jc w:val="both"/>
        <w:rPr>
          <w:b/>
        </w:rPr>
      </w:pPr>
      <w:r w:rsidRPr="008A388D">
        <w:rPr>
          <w:b/>
        </w:rPr>
        <w:t>QUESITO N.2</w:t>
      </w:r>
      <w:r>
        <w:rPr>
          <w:b/>
        </w:rPr>
        <w:t>8</w:t>
      </w:r>
    </w:p>
    <w:p w:rsidR="00872F31" w:rsidRPr="008A388D" w:rsidRDefault="00872F31" w:rsidP="00872F31">
      <w:pPr>
        <w:spacing w:after="0" w:line="240" w:lineRule="auto"/>
        <w:jc w:val="both"/>
        <w:rPr>
          <w:b/>
        </w:rPr>
      </w:pPr>
      <w:r>
        <w:t>Per quanto riguarda la polizza provvisoria: si possono presentare due polizze dividendo i lotti a cui si partecipa? Se si, le rispettive polizze devono essere emesse dalla stessa compagnia o possono essere di due compagnie diverse?</w:t>
      </w:r>
    </w:p>
    <w:p w:rsidR="00872F31" w:rsidRPr="008A388D" w:rsidRDefault="00872F31" w:rsidP="00872F31">
      <w:pPr>
        <w:spacing w:after="0" w:line="240" w:lineRule="auto"/>
        <w:jc w:val="both"/>
        <w:rPr>
          <w:b/>
        </w:rPr>
      </w:pPr>
    </w:p>
    <w:p w:rsidR="00872F31" w:rsidRPr="008A388D" w:rsidRDefault="00872F31" w:rsidP="00872F31">
      <w:pPr>
        <w:spacing w:after="0" w:line="240" w:lineRule="auto"/>
        <w:jc w:val="both"/>
        <w:rPr>
          <w:b/>
        </w:rPr>
      </w:pPr>
      <w:r w:rsidRPr="008A388D">
        <w:rPr>
          <w:b/>
        </w:rPr>
        <w:t>RISPOSTA N.2</w:t>
      </w:r>
      <w:r>
        <w:rPr>
          <w:b/>
        </w:rPr>
        <w:t>8</w:t>
      </w:r>
    </w:p>
    <w:p w:rsidR="00872F31" w:rsidRPr="008A388D" w:rsidRDefault="00872F31" w:rsidP="00872F31">
      <w:pPr>
        <w:spacing w:after="0" w:line="240" w:lineRule="auto"/>
        <w:jc w:val="both"/>
      </w:pPr>
      <w:r>
        <w:t xml:space="preserve">Si, si possono presentare due polizze dividendo i lotti anche con polizze formulate </w:t>
      </w:r>
      <w:proofErr w:type="gramStart"/>
      <w:r>
        <w:t>da  due</w:t>
      </w:r>
      <w:proofErr w:type="gramEnd"/>
      <w:r>
        <w:t xml:space="preserve"> compagnie diverse. Ovviamente se lotti diversi e non all’interno dei medesimi.</w:t>
      </w:r>
    </w:p>
    <w:p w:rsidR="00872F31" w:rsidRPr="008A388D" w:rsidRDefault="00872F31" w:rsidP="00872F31">
      <w:pPr>
        <w:spacing w:after="0" w:line="240" w:lineRule="auto"/>
        <w:jc w:val="both"/>
      </w:pPr>
    </w:p>
    <w:p w:rsidR="00872F31" w:rsidRPr="008A388D" w:rsidRDefault="00872F31" w:rsidP="00872F31">
      <w:pPr>
        <w:spacing w:after="0" w:line="240" w:lineRule="auto"/>
        <w:jc w:val="both"/>
        <w:rPr>
          <w:b/>
        </w:rPr>
      </w:pPr>
    </w:p>
    <w:p w:rsidR="00872F31" w:rsidRDefault="00872F31" w:rsidP="00872F31">
      <w:pPr>
        <w:spacing w:after="0" w:line="240" w:lineRule="auto"/>
        <w:jc w:val="both"/>
        <w:rPr>
          <w:b/>
        </w:rPr>
      </w:pPr>
      <w:r w:rsidRPr="008A388D">
        <w:rPr>
          <w:b/>
        </w:rPr>
        <w:t>QUESITO N.2</w:t>
      </w:r>
      <w:r>
        <w:rPr>
          <w:b/>
        </w:rPr>
        <w:t>9</w:t>
      </w:r>
    </w:p>
    <w:p w:rsidR="00872F31" w:rsidRDefault="00872F31" w:rsidP="00872F31">
      <w:pPr>
        <w:spacing w:after="0" w:line="240" w:lineRule="auto"/>
        <w:jc w:val="both"/>
      </w:pPr>
      <w:r>
        <w:t>In riferimento alla compilazione del DGUE si chiede conferma che relativamente alla Parte IV “criteri di selezione”, nel caso di possesso di tutti i requisiti generali e speciali richiesti dal Disciplinare, sia sufficiente selezionare/barrare direttamente la sezione “</w:t>
      </w:r>
      <w:proofErr w:type="gramStart"/>
      <w:r>
        <w:t>a“ e</w:t>
      </w:r>
      <w:proofErr w:type="gramEnd"/>
      <w:r>
        <w:t xml:space="preserve"> che pertanto non occorre compilare le sezioni A,B,C e D. Ringraziando, porgiamo distinti saluti.</w:t>
      </w:r>
    </w:p>
    <w:p w:rsidR="00872F31" w:rsidRDefault="00872F31" w:rsidP="00872F31">
      <w:pPr>
        <w:spacing w:after="0" w:line="240" w:lineRule="auto"/>
        <w:jc w:val="both"/>
      </w:pPr>
    </w:p>
    <w:p w:rsidR="00872F31" w:rsidRPr="00FD6AF7" w:rsidRDefault="00872F31" w:rsidP="00872F31">
      <w:pPr>
        <w:spacing w:after="0" w:line="240" w:lineRule="auto"/>
        <w:jc w:val="both"/>
        <w:rPr>
          <w:b/>
        </w:rPr>
      </w:pPr>
      <w:r w:rsidRPr="00FD6AF7">
        <w:rPr>
          <w:b/>
        </w:rPr>
        <w:t>RISPOSTA N.29</w:t>
      </w:r>
    </w:p>
    <w:p w:rsidR="00872F31" w:rsidRDefault="00872F31" w:rsidP="00872F31">
      <w:pPr>
        <w:spacing w:after="0" w:line="240" w:lineRule="auto"/>
        <w:jc w:val="both"/>
      </w:pPr>
      <w:r>
        <w:t xml:space="preserve">Occorre compilare anche le sezioni </w:t>
      </w:r>
      <w:proofErr w:type="gramStart"/>
      <w:r>
        <w:t>A,B</w:t>
      </w:r>
      <w:proofErr w:type="gramEnd"/>
      <w:r>
        <w:t xml:space="preserve"> C e D</w:t>
      </w:r>
    </w:p>
    <w:p w:rsidR="00872F31" w:rsidRDefault="00872F31" w:rsidP="00872F31">
      <w:pPr>
        <w:spacing w:after="0" w:line="240" w:lineRule="auto"/>
        <w:jc w:val="both"/>
      </w:pPr>
    </w:p>
    <w:p w:rsidR="00872F31" w:rsidRPr="00FD6AF7" w:rsidRDefault="00872F31" w:rsidP="00872F31">
      <w:pPr>
        <w:spacing w:after="0" w:line="240" w:lineRule="auto"/>
        <w:jc w:val="both"/>
        <w:rPr>
          <w:b/>
        </w:rPr>
      </w:pPr>
      <w:r w:rsidRPr="00FD6AF7">
        <w:rPr>
          <w:b/>
        </w:rPr>
        <w:t>QUESITO N. 30</w:t>
      </w:r>
    </w:p>
    <w:p w:rsidR="00872F31" w:rsidRDefault="00872F31" w:rsidP="00872F31">
      <w:pPr>
        <w:spacing w:after="0" w:line="240" w:lineRule="auto"/>
        <w:jc w:val="both"/>
        <w:rPr>
          <w:b/>
        </w:rPr>
      </w:pPr>
      <w:r>
        <w:t xml:space="preserve"> Rileviamo che nella compilazione del DGUE elettronico alla parte II sezione C, rispondendo in maniera affermativa al ricorso all’avvalimento, a differenza del DGUE cartaceo non è possibile inserire la denominazione ed il codice fiscale della ditta ausiliaria, si chiede pertanto se sia sufficiente riportare queste informazioni nella dichiarazione di avvalimento di cui all’art. 18 del Disciplinare? 2) In riferimento alla compilazione del DGUE, relativamente alla Parte IV “criteri di selezione”, nel caso di ricorso all’avvalimento, l’impresa </w:t>
      </w:r>
      <w:proofErr w:type="spellStart"/>
      <w:r>
        <w:t>ausiliata</w:t>
      </w:r>
      <w:proofErr w:type="spellEnd"/>
      <w:r>
        <w:t xml:space="preserve"> dovrà inserire i requisiti economici/finanziari e tecnici “prestati” dalla ditta ausiliaria o è sufficiente indicare gli stessi solamente nell’autocertificazione integrativa di cui all’art. 29 del Disciplinare (punto 5) e nel contratto di avvalimento? Distinti saluti</w:t>
      </w:r>
    </w:p>
    <w:p w:rsidR="00872F31" w:rsidRDefault="00872F31" w:rsidP="00872F31">
      <w:pPr>
        <w:spacing w:after="0" w:line="240" w:lineRule="auto"/>
        <w:jc w:val="both"/>
        <w:rPr>
          <w:b/>
        </w:rPr>
      </w:pPr>
    </w:p>
    <w:p w:rsidR="00872F31" w:rsidRDefault="00872F31" w:rsidP="00872F31">
      <w:pPr>
        <w:spacing w:after="0" w:line="240" w:lineRule="auto"/>
        <w:jc w:val="both"/>
        <w:rPr>
          <w:b/>
        </w:rPr>
      </w:pPr>
      <w:r>
        <w:rPr>
          <w:b/>
        </w:rPr>
        <w:t>RISPOSTA N.30</w:t>
      </w:r>
    </w:p>
    <w:p w:rsidR="00872F31" w:rsidRPr="00F06FC6" w:rsidRDefault="00872F31" w:rsidP="00872F31">
      <w:pPr>
        <w:spacing w:after="0" w:line="240" w:lineRule="auto"/>
        <w:jc w:val="both"/>
        <w:rPr>
          <w:rStyle w:val="Enfasigrassetto"/>
          <w:b w:val="0"/>
          <w:i/>
        </w:rPr>
      </w:pPr>
      <w:r w:rsidRPr="00F06FC6">
        <w:t xml:space="preserve">Se L’operatore economico fa affidamento sulle capacità di altri soggetti, la ditta </w:t>
      </w:r>
      <w:proofErr w:type="spellStart"/>
      <w:r w:rsidRPr="00F06FC6">
        <w:t>ausiliarIa</w:t>
      </w:r>
      <w:proofErr w:type="spellEnd"/>
      <w:r w:rsidRPr="00F06FC6">
        <w:t xml:space="preserve"> dovrà </w:t>
      </w:r>
      <w:proofErr w:type="gramStart"/>
      <w:r w:rsidRPr="00F06FC6">
        <w:t>presentare  un</w:t>
      </w:r>
      <w:proofErr w:type="gramEnd"/>
      <w:r w:rsidRPr="00F06FC6">
        <w:t xml:space="preserve"> DGUE distinto, con tutte le informazioni richieste , debitamente compilato e firmato dai soggetti interessati.</w:t>
      </w:r>
      <w:r w:rsidRPr="00F06FC6">
        <w:rPr>
          <w:rStyle w:val="Enfasigrassetto"/>
          <w:b w:val="0"/>
        </w:rPr>
        <w:t xml:space="preserve"> Si </w:t>
      </w:r>
      <w:proofErr w:type="gramStart"/>
      <w:r w:rsidRPr="00F06FC6">
        <w:rPr>
          <w:rStyle w:val="Enfasigrassetto"/>
          <w:b w:val="0"/>
        </w:rPr>
        <w:t>ricorda  come</w:t>
      </w:r>
      <w:proofErr w:type="gramEnd"/>
      <w:r w:rsidRPr="00F06FC6">
        <w:rPr>
          <w:rStyle w:val="Enfasigrassetto"/>
          <w:b w:val="0"/>
        </w:rPr>
        <w:t xml:space="preserve"> già risposto a precedenti quesiti ,l’avvalimento è consentito con i limiti sanciti dal Consiglio di Stato, </w:t>
      </w:r>
      <w:proofErr w:type="spellStart"/>
      <w:r w:rsidRPr="00F06FC6">
        <w:rPr>
          <w:rStyle w:val="Enfasigrassetto"/>
          <w:b w:val="0"/>
        </w:rPr>
        <w:t>sez</w:t>
      </w:r>
      <w:proofErr w:type="spellEnd"/>
      <w:r w:rsidRPr="00F06FC6">
        <w:rPr>
          <w:rStyle w:val="Enfasigrassetto"/>
          <w:b w:val="0"/>
        </w:rPr>
        <w:t xml:space="preserve"> III, 03/09/2013 ,n°4386; sez. VI, 13 giugno 2013, n° 3310. </w:t>
      </w:r>
      <w:proofErr w:type="gramStart"/>
      <w:r w:rsidRPr="00F06FC6">
        <w:rPr>
          <w:rStyle w:val="Enfasigrassetto"/>
          <w:b w:val="0"/>
        </w:rPr>
        <w:t xml:space="preserve">“ </w:t>
      </w:r>
      <w:r w:rsidRPr="00F06FC6">
        <w:rPr>
          <w:rStyle w:val="Enfasigrassetto"/>
          <w:b w:val="0"/>
          <w:i/>
        </w:rPr>
        <w:t>La</w:t>
      </w:r>
      <w:proofErr w:type="gramEnd"/>
      <w:r w:rsidRPr="00F06FC6">
        <w:rPr>
          <w:rStyle w:val="Enfasigrassetto"/>
          <w:b w:val="0"/>
          <w:i/>
        </w:rPr>
        <w:t xml:space="preserve"> società ausiliaria dovrà dimostrare, concretamente , i mezzi messi a disposizione dell’</w:t>
      </w:r>
      <w:proofErr w:type="spellStart"/>
      <w:r w:rsidRPr="00F06FC6">
        <w:rPr>
          <w:rStyle w:val="Enfasigrassetto"/>
          <w:b w:val="0"/>
          <w:i/>
        </w:rPr>
        <w:t>ausiliata</w:t>
      </w:r>
      <w:r>
        <w:rPr>
          <w:rStyle w:val="Enfasigrassetto"/>
          <w:b w:val="0"/>
          <w:i/>
        </w:rPr>
        <w:t>.P</w:t>
      </w:r>
      <w:r w:rsidRPr="00F06FC6">
        <w:rPr>
          <w:rStyle w:val="Enfasigrassetto"/>
          <w:b w:val="0"/>
          <w:i/>
        </w:rPr>
        <w:t>ertanto</w:t>
      </w:r>
      <w:proofErr w:type="spellEnd"/>
      <w:r w:rsidRPr="00F06FC6">
        <w:rPr>
          <w:rStyle w:val="Enfasigrassetto"/>
          <w:b w:val="0"/>
          <w:i/>
        </w:rPr>
        <w:t xml:space="preserve"> non sarà presa in considerazione la mera messa a disposizione di “fatturato” o di generiche capacità ed inoltre, in applicazione del principio di responsabilità in solido sancito dal </w:t>
      </w:r>
      <w:proofErr w:type="spellStart"/>
      <w:r w:rsidRPr="00F06FC6">
        <w:rPr>
          <w:rStyle w:val="Enfasigrassetto"/>
          <w:b w:val="0"/>
          <w:i/>
        </w:rPr>
        <w:t>D.lgs</w:t>
      </w:r>
      <w:proofErr w:type="spellEnd"/>
      <w:r w:rsidRPr="00F06FC6">
        <w:rPr>
          <w:rStyle w:val="Enfasigrassetto"/>
          <w:b w:val="0"/>
          <w:i/>
        </w:rPr>
        <w:t xml:space="preserve"> 50/2016, la fidejussione definitiva a garanzia delle prestazioni dovrà essere prestata congiuntamente sia dalla società ausiliaria che della </w:t>
      </w:r>
      <w:proofErr w:type="spellStart"/>
      <w:r w:rsidRPr="00F06FC6">
        <w:rPr>
          <w:rStyle w:val="Enfasigrassetto"/>
          <w:b w:val="0"/>
          <w:i/>
        </w:rPr>
        <w:t>ausiliata</w:t>
      </w:r>
      <w:proofErr w:type="spellEnd"/>
      <w:r w:rsidRPr="00F06FC6">
        <w:rPr>
          <w:rStyle w:val="Enfasigrassetto"/>
          <w:b w:val="0"/>
          <w:i/>
        </w:rPr>
        <w:t xml:space="preserve">”. </w:t>
      </w:r>
    </w:p>
    <w:p w:rsidR="00946570" w:rsidRDefault="00946570"/>
    <w:p w:rsidR="00872F31" w:rsidRPr="008A388D" w:rsidRDefault="00872F31" w:rsidP="00872F31">
      <w:pPr>
        <w:spacing w:after="0" w:line="240" w:lineRule="auto"/>
        <w:jc w:val="both"/>
        <w:rPr>
          <w:b/>
        </w:rPr>
      </w:pPr>
      <w:r w:rsidRPr="008A388D">
        <w:rPr>
          <w:b/>
        </w:rPr>
        <w:t>QUESITO N.</w:t>
      </w:r>
      <w:r>
        <w:rPr>
          <w:b/>
        </w:rPr>
        <w:t>31</w:t>
      </w:r>
    </w:p>
    <w:p w:rsidR="00872F31" w:rsidRDefault="00872F31" w:rsidP="00872F31">
      <w:pPr>
        <w:spacing w:after="0" w:line="240" w:lineRule="auto"/>
        <w:jc w:val="both"/>
        <w:rPr>
          <w:b/>
        </w:rPr>
      </w:pPr>
      <w:r>
        <w:t xml:space="preserve">Si chiede se è possibile beneficiare della riduzione del 30% sull’importo della garanzia provvisoria richiesta per singolo lotto, ai sensi dell’art.93, comma 7, </w:t>
      </w:r>
      <w:proofErr w:type="spellStart"/>
      <w:proofErr w:type="gramStart"/>
      <w:r>
        <w:t>D.Lgs</w:t>
      </w:r>
      <w:proofErr w:type="spellEnd"/>
      <w:proofErr w:type="gramEnd"/>
      <w:r>
        <w:t xml:space="preserve"> n. 50/2016 del codice, in quanto in possesso del modello organizzativo ai sensi del </w:t>
      </w:r>
      <w:proofErr w:type="spellStart"/>
      <w:r>
        <w:t>D.Lgs.</w:t>
      </w:r>
      <w:proofErr w:type="spellEnd"/>
      <w:r>
        <w:t xml:space="preserve"> n. 231 </w:t>
      </w:r>
      <w:proofErr w:type="gramStart"/>
      <w:r>
        <w:t>dell’ 08.06.2001.</w:t>
      </w:r>
      <w:proofErr w:type="gramEnd"/>
      <w:r>
        <w:rPr>
          <w:b/>
        </w:rPr>
        <w:t xml:space="preserve"> </w:t>
      </w:r>
    </w:p>
    <w:p w:rsidR="00872F31" w:rsidRDefault="00872F31" w:rsidP="00872F31">
      <w:pPr>
        <w:spacing w:after="0" w:line="240" w:lineRule="auto"/>
        <w:jc w:val="both"/>
        <w:rPr>
          <w:b/>
        </w:rPr>
      </w:pPr>
    </w:p>
    <w:p w:rsidR="00872F31" w:rsidRPr="008A388D" w:rsidRDefault="00872F31" w:rsidP="00872F31">
      <w:pPr>
        <w:spacing w:after="0" w:line="240" w:lineRule="auto"/>
        <w:jc w:val="both"/>
        <w:rPr>
          <w:b/>
        </w:rPr>
      </w:pPr>
      <w:r w:rsidRPr="008A388D">
        <w:rPr>
          <w:b/>
        </w:rPr>
        <w:t>RISPOSTA N.</w:t>
      </w:r>
      <w:r>
        <w:rPr>
          <w:b/>
        </w:rPr>
        <w:t>31</w:t>
      </w:r>
    </w:p>
    <w:p w:rsidR="00872F31" w:rsidRPr="00432551" w:rsidRDefault="00872F31" w:rsidP="00872F31">
      <w:pPr>
        <w:spacing w:after="0" w:line="240" w:lineRule="auto"/>
        <w:jc w:val="both"/>
      </w:pPr>
      <w:r w:rsidRPr="00432551">
        <w:t>Si</w:t>
      </w:r>
      <w:r>
        <w:t>,</w:t>
      </w:r>
      <w:r w:rsidRPr="00432551">
        <w:t xml:space="preserve"> è possibile beneficiare della riduzione del 30 sull’importo della garanzia </w:t>
      </w:r>
      <w:proofErr w:type="gramStart"/>
      <w:r w:rsidRPr="00432551">
        <w:t>provvisoria ,ai</w:t>
      </w:r>
      <w:proofErr w:type="gramEnd"/>
      <w:r w:rsidRPr="00432551">
        <w:t xml:space="preserve"> sensi del comma 7 dell’art. 93 del D, </w:t>
      </w:r>
      <w:proofErr w:type="spellStart"/>
      <w:r w:rsidRPr="00432551">
        <w:t>Lgs</w:t>
      </w:r>
      <w:proofErr w:type="spellEnd"/>
      <w:r w:rsidRPr="00432551">
        <w:t xml:space="preserve"> 50/2006,  non cumulabile con le riduzione degli altri comma dello stesso articolo.</w:t>
      </w:r>
      <w:r>
        <w:t xml:space="preserve"> Occorrerà inserire la </w:t>
      </w:r>
      <w:proofErr w:type="gramStart"/>
      <w:r>
        <w:t>documentazione  nella</w:t>
      </w:r>
      <w:proofErr w:type="gramEnd"/>
      <w:r>
        <w:t xml:space="preserve"> sezione del  sistema tra “ </w:t>
      </w:r>
      <w:r w:rsidRPr="00435CB4">
        <w:t>Eventuale documentazione necessaria ai fini della riduzione della cauzione</w:t>
      </w:r>
      <w:r>
        <w:t xml:space="preserve"> “ .</w:t>
      </w:r>
    </w:p>
    <w:p w:rsidR="00872F31" w:rsidRDefault="00872F31" w:rsidP="00872F31">
      <w:pPr>
        <w:spacing w:after="0" w:line="240" w:lineRule="auto"/>
        <w:jc w:val="both"/>
        <w:rPr>
          <w:b/>
        </w:rPr>
      </w:pPr>
    </w:p>
    <w:p w:rsidR="00872F31" w:rsidRDefault="00872F31" w:rsidP="00872F31">
      <w:pPr>
        <w:spacing w:after="0" w:line="240" w:lineRule="auto"/>
        <w:jc w:val="both"/>
        <w:rPr>
          <w:b/>
        </w:rPr>
      </w:pPr>
      <w:r w:rsidRPr="008A388D">
        <w:rPr>
          <w:b/>
        </w:rPr>
        <w:t>QUESITO N.</w:t>
      </w:r>
      <w:r>
        <w:rPr>
          <w:b/>
        </w:rPr>
        <w:t>32</w:t>
      </w:r>
    </w:p>
    <w:p w:rsidR="00872F31" w:rsidRDefault="00872F31" w:rsidP="00872F31">
      <w:pPr>
        <w:spacing w:after="0" w:line="240" w:lineRule="auto"/>
        <w:jc w:val="both"/>
        <w:rPr>
          <w:b/>
        </w:rPr>
      </w:pPr>
      <w:r>
        <w:t xml:space="preserve">Si chiede conferma che:(i) DGUE con le dichiarazioni integrative e documentazione a corredo ex art. 28 del disciplinare;(ii) copia conforme della certificazione di cui all’art. 93 comma 7 del Codice che giustifica la riduzione dell’importo della cauzione;(iii) PASSOE;(iv) Modello “B” elenco riassuntivo degli importi versati per </w:t>
      </w:r>
      <w:r>
        <w:lastRenderedPageBreak/>
        <w:t>il contributo dovuto per la partecipazione alla gara;(v) Autocertificazione integrativa;(vi) Modello “A” elenco riassuntivo degli importi della cauzione del 2%;devono essere caricati nel Sistema dall’operatore economico con firma autografa e non devono, quindi, essere sottoscritti digitalmente”. 2. Il Patto di integrità deve essere firmato e inserito nel Sistema dall’Operatore Economico o è sufficiente effettuare la dichiarazione integrativa nel quale si accetta il patto di integrità di cui all’art. 28, punto 7 del disciplinare di gara? Nel caso debba essere inserito nel sistema, in quale sezione?</w:t>
      </w:r>
      <w:r w:rsidRPr="00FD6AF7">
        <w:rPr>
          <w:b/>
        </w:rPr>
        <w:t xml:space="preserve"> </w:t>
      </w:r>
    </w:p>
    <w:p w:rsidR="00872F31" w:rsidRDefault="00872F31" w:rsidP="00872F31">
      <w:pPr>
        <w:spacing w:after="0" w:line="240" w:lineRule="auto"/>
        <w:jc w:val="both"/>
        <w:rPr>
          <w:b/>
        </w:rPr>
      </w:pPr>
    </w:p>
    <w:p w:rsidR="00872F31" w:rsidRPr="00FD6AF7" w:rsidRDefault="00872F31" w:rsidP="00872F31">
      <w:pPr>
        <w:spacing w:after="0" w:line="240" w:lineRule="auto"/>
        <w:jc w:val="both"/>
        <w:rPr>
          <w:b/>
        </w:rPr>
      </w:pPr>
      <w:r w:rsidRPr="00FD6AF7">
        <w:rPr>
          <w:b/>
        </w:rPr>
        <w:t>RISPOSTA N.</w:t>
      </w:r>
      <w:r>
        <w:rPr>
          <w:b/>
        </w:rPr>
        <w:t>32</w:t>
      </w:r>
    </w:p>
    <w:p w:rsidR="00872F31" w:rsidRDefault="00872F31" w:rsidP="00872F31">
      <w:pPr>
        <w:spacing w:after="0" w:line="240" w:lineRule="auto"/>
        <w:jc w:val="both"/>
      </w:pPr>
      <w:r>
        <w:t>Il DGUE deve essere firmato digitalmente in quanto è un documento elettronico, insieme alla documentazione a corredo</w:t>
      </w:r>
    </w:p>
    <w:p w:rsidR="00872F31" w:rsidRDefault="00872F31" w:rsidP="00872F31">
      <w:pPr>
        <w:spacing w:after="0" w:line="240" w:lineRule="auto"/>
        <w:jc w:val="both"/>
      </w:pPr>
      <w:r>
        <w:t xml:space="preserve">Il </w:t>
      </w:r>
      <w:proofErr w:type="spellStart"/>
      <w:r>
        <w:t>passoe</w:t>
      </w:r>
      <w:proofErr w:type="spellEnd"/>
      <w:r>
        <w:t xml:space="preserve"> non viene firmato ma solo generato</w:t>
      </w:r>
    </w:p>
    <w:p w:rsidR="00872F31" w:rsidRDefault="00872F31" w:rsidP="00872F31">
      <w:pPr>
        <w:spacing w:after="0" w:line="240" w:lineRule="auto"/>
        <w:jc w:val="both"/>
      </w:pPr>
      <w:r>
        <w:t xml:space="preserve">La copia conforme della certificazione di cui all’art. 93 del D. </w:t>
      </w:r>
      <w:proofErr w:type="spellStart"/>
      <w:r>
        <w:t>lgs</w:t>
      </w:r>
      <w:proofErr w:type="spellEnd"/>
      <w:r>
        <w:t xml:space="preserve"> 50/2016 e </w:t>
      </w:r>
      <w:proofErr w:type="gramStart"/>
      <w:r>
        <w:t>l’ autocertificazione</w:t>
      </w:r>
      <w:proofErr w:type="gramEnd"/>
      <w:r>
        <w:t xml:space="preserve"> integrativa  possono essere firmate digitalmente.</w:t>
      </w:r>
    </w:p>
    <w:p w:rsidR="00872F31" w:rsidRDefault="00872F31" w:rsidP="00872F31">
      <w:pPr>
        <w:spacing w:after="0" w:line="240" w:lineRule="auto"/>
        <w:jc w:val="both"/>
      </w:pPr>
      <w:r>
        <w:t>Tutte le autocertificazioni rese ai sensi del DPR 445/</w:t>
      </w:r>
      <w:proofErr w:type="gramStart"/>
      <w:r>
        <w:t>2000 ,</w:t>
      </w:r>
      <w:proofErr w:type="gramEnd"/>
      <w:r>
        <w:t xml:space="preserve"> ossia le  istanze e le dichiarazioni da presentare alla pubblica amministrazione nonché le dichiarazioni sostitutive di atto di notorietà, sono valide anche senza l’allegazione di copia del documento di identità del dichiarante quando firmate digitalmente. </w:t>
      </w:r>
    </w:p>
    <w:p w:rsidR="00872F31" w:rsidRDefault="00872F31" w:rsidP="00872F31">
      <w:pPr>
        <w:spacing w:after="0" w:line="240" w:lineRule="auto"/>
        <w:jc w:val="both"/>
      </w:pPr>
      <w:r>
        <w:t>Se non sono firmate digitalmente occorre allegare copia della carta d’identità</w:t>
      </w:r>
    </w:p>
    <w:p w:rsidR="00872F31" w:rsidRDefault="00872F31" w:rsidP="00872F31">
      <w:pPr>
        <w:spacing w:after="0" w:line="240" w:lineRule="auto"/>
        <w:jc w:val="both"/>
      </w:pPr>
      <w:r>
        <w:t xml:space="preserve">I modelli </w:t>
      </w:r>
      <w:proofErr w:type="gramStart"/>
      <w:r>
        <w:t>“ A</w:t>
      </w:r>
      <w:proofErr w:type="gramEnd"/>
      <w:r>
        <w:t>” e B” devono essere compilati non firmati.</w:t>
      </w:r>
    </w:p>
    <w:p w:rsidR="00872F31" w:rsidRDefault="00872F31" w:rsidP="00872F31">
      <w:pPr>
        <w:spacing w:after="0" w:line="240" w:lineRule="auto"/>
        <w:jc w:val="both"/>
      </w:pPr>
      <w:r>
        <w:t xml:space="preserve">Il patto d’integrità deve essere firmato e inserito nella sezione </w:t>
      </w:r>
      <w:proofErr w:type="gramStart"/>
      <w:r>
        <w:t>del  sistema</w:t>
      </w:r>
      <w:proofErr w:type="gramEnd"/>
      <w:r>
        <w:t xml:space="preserve"> tra “ </w:t>
      </w:r>
      <w:r w:rsidRPr="00435CB4">
        <w:t>Eventuale documentazione amministrativa aggiuntiva</w:t>
      </w:r>
      <w:r>
        <w:t>”</w:t>
      </w:r>
    </w:p>
    <w:p w:rsidR="00872F31" w:rsidRDefault="00872F31" w:rsidP="00872F31">
      <w:pPr>
        <w:spacing w:after="0" w:line="240" w:lineRule="auto"/>
        <w:jc w:val="both"/>
      </w:pPr>
    </w:p>
    <w:p w:rsidR="00872F31" w:rsidRPr="00FD6AF7" w:rsidRDefault="00872F31" w:rsidP="00872F31">
      <w:pPr>
        <w:spacing w:after="0" w:line="240" w:lineRule="auto"/>
        <w:jc w:val="both"/>
        <w:rPr>
          <w:b/>
        </w:rPr>
      </w:pPr>
      <w:r w:rsidRPr="00FD6AF7">
        <w:rPr>
          <w:b/>
        </w:rPr>
        <w:t>QUESITO N. 3</w:t>
      </w:r>
      <w:r>
        <w:rPr>
          <w:b/>
        </w:rPr>
        <w:t>3</w:t>
      </w:r>
    </w:p>
    <w:p w:rsidR="00872F31" w:rsidRDefault="00872F31" w:rsidP="00872F31">
      <w:pPr>
        <w:spacing w:after="0" w:line="240" w:lineRule="auto"/>
        <w:jc w:val="both"/>
        <w:rPr>
          <w:b/>
        </w:rPr>
      </w:pPr>
      <w:r>
        <w:t>l’Art. 30 del vostro disciplinare prevede che “L’Offerta economica” contiene, a pena di esclusione, il valore complessivo offerto per ogni lotto, al netto di Iva e/o di altre imposte e contributi di legge, nonché degli oneri per la sicurezza dovuti a rischi da interferenze. Ciò posto, in relazione a tale previsione si chiedono i seguenti chiarimenti:1. si chiede conferma che l’offerta economica vada indicata scorporando, e quindi non comprendendo, IVA e/o altre imposte e contributi di legge, nonché gli oneri per la sicurezza per rischi da interferenze;2. si chiede conferma che gli oneri per la sicurezza propri dell’operatore economico vadano indicati, nonostante l’art. 95, comma 10, del d.lgs. 50/2016 prevede che tale indicazione non debba essere fornita nell’offerta economica nei casi di forniture senza posa in opera.</w:t>
      </w:r>
    </w:p>
    <w:p w:rsidR="00872F31" w:rsidRDefault="00872F31" w:rsidP="00872F31">
      <w:pPr>
        <w:spacing w:after="0" w:line="240" w:lineRule="auto"/>
        <w:jc w:val="both"/>
        <w:rPr>
          <w:b/>
        </w:rPr>
      </w:pPr>
    </w:p>
    <w:p w:rsidR="00872F31" w:rsidRDefault="00872F31" w:rsidP="00872F31">
      <w:pPr>
        <w:spacing w:after="0" w:line="240" w:lineRule="auto"/>
        <w:jc w:val="both"/>
        <w:rPr>
          <w:b/>
        </w:rPr>
      </w:pPr>
      <w:r>
        <w:rPr>
          <w:b/>
        </w:rPr>
        <w:t>RISPOSTA N.33</w:t>
      </w:r>
    </w:p>
    <w:p w:rsidR="00872F31" w:rsidRDefault="00872F31" w:rsidP="00872F31">
      <w:pPr>
        <w:spacing w:after="0" w:line="240" w:lineRule="auto"/>
        <w:jc w:val="both"/>
      </w:pPr>
      <w:r>
        <w:t xml:space="preserve">Si conferma che l’offerta economica </w:t>
      </w:r>
      <w:proofErr w:type="spellStart"/>
      <w:r>
        <w:t>economica</w:t>
      </w:r>
      <w:proofErr w:type="spellEnd"/>
      <w:r>
        <w:t xml:space="preserve"> vada indicata scorporando, e quindi non comprendendo, IVA e/o altre imposte e contributi di legge, nonché gli oneri per la sicurezza per rischi da interferenze</w:t>
      </w:r>
      <w:r w:rsidRPr="00F06FC6">
        <w:t xml:space="preserve"> </w:t>
      </w:r>
      <w:r>
        <w:t>in quanto pari a zero</w:t>
      </w:r>
    </w:p>
    <w:p w:rsidR="00872F31" w:rsidRDefault="00872F31" w:rsidP="00872F31">
      <w:pPr>
        <w:spacing w:after="0" w:line="240" w:lineRule="auto"/>
        <w:jc w:val="both"/>
      </w:pPr>
      <w:r>
        <w:t xml:space="preserve">Non occorre indicare gli oneri per la sicurezza propria dell’operatore economico in quanto trattasi di forniture senza posa in opera. In ogni caso gli oneri propri verranno intesi come ricompresi nel prezzo </w:t>
      </w:r>
      <w:proofErr w:type="spellStart"/>
      <w:r>
        <w:t>formulto</w:t>
      </w:r>
      <w:proofErr w:type="spellEnd"/>
      <w:r>
        <w:t>.</w:t>
      </w:r>
    </w:p>
    <w:p w:rsidR="00872F31" w:rsidRDefault="00872F31" w:rsidP="00872F31">
      <w:pPr>
        <w:spacing w:after="0" w:line="240" w:lineRule="auto"/>
        <w:jc w:val="both"/>
      </w:pPr>
    </w:p>
    <w:p w:rsidR="00872F31" w:rsidRPr="00A44E7A" w:rsidRDefault="00872F31" w:rsidP="00872F31">
      <w:pPr>
        <w:spacing w:after="0" w:line="240" w:lineRule="auto"/>
        <w:jc w:val="both"/>
        <w:rPr>
          <w:b/>
        </w:rPr>
      </w:pPr>
      <w:r w:rsidRPr="00A44E7A">
        <w:rPr>
          <w:b/>
        </w:rPr>
        <w:t>QUESITO N.34</w:t>
      </w:r>
    </w:p>
    <w:p w:rsidR="00872F31" w:rsidRDefault="00872F31" w:rsidP="00872F31">
      <w:pPr>
        <w:spacing w:after="0" w:line="240" w:lineRule="auto"/>
        <w:jc w:val="both"/>
      </w:pPr>
      <w:r>
        <w:t xml:space="preserve">Per la "autocertificazione integrativa" di cui all’ art.29, è possibile produrre una sola certificazione con tutti i punti richiesti? </w:t>
      </w:r>
      <w:proofErr w:type="gramStart"/>
      <w:r>
        <w:t>E'</w:t>
      </w:r>
      <w:proofErr w:type="gramEnd"/>
      <w:r>
        <w:t xml:space="preserve"> possibile stessa procedura anche per le "dichiarazioni integrative e documentazione a corredo" di cui all'art.28? Inoltre, per la dichiarazione del fatturato globale e le principali forniture va fatta anche una dichiarazione a parte o basta aver inserito tutte le informazioni nella sezione dedicata del </w:t>
      </w:r>
      <w:proofErr w:type="gramStart"/>
      <w:r>
        <w:t>DGUE ?</w:t>
      </w:r>
      <w:proofErr w:type="gramEnd"/>
      <w:r>
        <w:t xml:space="preserve"> </w:t>
      </w:r>
    </w:p>
    <w:p w:rsidR="00872F31" w:rsidRPr="00A44E7A" w:rsidRDefault="00872F31" w:rsidP="00872F31">
      <w:pPr>
        <w:spacing w:after="0" w:line="240" w:lineRule="auto"/>
        <w:jc w:val="both"/>
        <w:rPr>
          <w:b/>
        </w:rPr>
      </w:pPr>
      <w:r w:rsidRPr="00A44E7A">
        <w:rPr>
          <w:b/>
        </w:rPr>
        <w:t>RISPOSTA N.34</w:t>
      </w:r>
    </w:p>
    <w:p w:rsidR="00872F31" w:rsidRDefault="00872F31" w:rsidP="00872F31">
      <w:pPr>
        <w:spacing w:after="0" w:line="240" w:lineRule="auto"/>
        <w:jc w:val="both"/>
        <w:rPr>
          <w:rStyle w:val="Enfasigrassetto"/>
          <w:b w:val="0"/>
        </w:rPr>
      </w:pPr>
      <w:r w:rsidRPr="00A44E7A">
        <w:rPr>
          <w:rStyle w:val="Enfasigrassetto"/>
          <w:b w:val="0"/>
        </w:rPr>
        <w:t>Si</w:t>
      </w:r>
      <w:r>
        <w:rPr>
          <w:rStyle w:val="Enfasigrassetto"/>
          <w:b w:val="0"/>
        </w:rPr>
        <w:t>,</w:t>
      </w:r>
      <w:r w:rsidRPr="00A44E7A">
        <w:rPr>
          <w:rStyle w:val="Enfasigrassetto"/>
          <w:b w:val="0"/>
        </w:rPr>
        <w:t xml:space="preserve"> è possibile produrre una sola autocertificazione integrativa di cui all’art. 29 del disciplinare con tutti i punti richiesti.</w:t>
      </w:r>
    </w:p>
    <w:p w:rsidR="00872F31" w:rsidRDefault="00872F31" w:rsidP="00872F31">
      <w:pPr>
        <w:spacing w:after="0" w:line="240" w:lineRule="auto"/>
        <w:jc w:val="both"/>
      </w:pPr>
      <w:r>
        <w:rPr>
          <w:rStyle w:val="Enfasigrassetto"/>
          <w:b w:val="0"/>
        </w:rPr>
        <w:t>Anche per le</w:t>
      </w:r>
      <w:r>
        <w:t xml:space="preserve"> "dichiarazioni integrative e documentazione a corredo" di cui all'art.28 </w:t>
      </w:r>
    </w:p>
    <w:p w:rsidR="00872F31" w:rsidRDefault="00872F31" w:rsidP="00872F31">
      <w:pPr>
        <w:spacing w:after="0" w:line="240" w:lineRule="auto"/>
        <w:jc w:val="both"/>
      </w:pPr>
      <w:r>
        <w:t>Si, è possibile avere inserito tutte le informazioni nella sezione dedicata del DGUE</w:t>
      </w:r>
    </w:p>
    <w:p w:rsidR="00872F31" w:rsidRDefault="00872F31" w:rsidP="00872F31">
      <w:pPr>
        <w:spacing w:after="0" w:line="240" w:lineRule="auto"/>
        <w:jc w:val="both"/>
      </w:pPr>
    </w:p>
    <w:p w:rsidR="00872F31" w:rsidRPr="00F0783C" w:rsidRDefault="00872F31" w:rsidP="00872F31">
      <w:pPr>
        <w:spacing w:after="0" w:line="240" w:lineRule="auto"/>
        <w:jc w:val="both"/>
        <w:rPr>
          <w:b/>
        </w:rPr>
      </w:pPr>
      <w:r w:rsidRPr="00F0783C">
        <w:rPr>
          <w:b/>
        </w:rPr>
        <w:t>QUESITO N. 35</w:t>
      </w:r>
    </w:p>
    <w:p w:rsidR="00872F31" w:rsidRDefault="00872F31" w:rsidP="00872F31">
      <w:pPr>
        <w:spacing w:after="0" w:line="240" w:lineRule="auto"/>
        <w:jc w:val="both"/>
      </w:pPr>
      <w:r>
        <w:t>Ci confermate che la cauzione provvisoria con relativo impegno e le ricevute del versamento del contributo ANAC, stante la mancanza nel Sistema di un apposito campo, devono essere inseriti nel campo “Eventuale documentazione amministrativa aggiuntiva? In caso di risposta negativa, si chiede di indicare il campo nel quale inserire la suddetta documentazione.</w:t>
      </w:r>
    </w:p>
    <w:p w:rsidR="00872F31" w:rsidRDefault="00872F31" w:rsidP="00872F31">
      <w:pPr>
        <w:spacing w:after="0" w:line="240" w:lineRule="auto"/>
        <w:jc w:val="both"/>
      </w:pPr>
    </w:p>
    <w:p w:rsidR="00872F31" w:rsidRPr="00F0783C" w:rsidRDefault="00872F31" w:rsidP="00872F31">
      <w:pPr>
        <w:spacing w:after="0" w:line="240" w:lineRule="auto"/>
        <w:jc w:val="both"/>
        <w:rPr>
          <w:b/>
        </w:rPr>
      </w:pPr>
      <w:r w:rsidRPr="00F0783C">
        <w:rPr>
          <w:b/>
        </w:rPr>
        <w:lastRenderedPageBreak/>
        <w:t>RISPOSTA N. 36</w:t>
      </w:r>
    </w:p>
    <w:p w:rsidR="00872F31" w:rsidRDefault="00872F31" w:rsidP="00872F31">
      <w:pPr>
        <w:spacing w:after="0" w:line="240" w:lineRule="auto"/>
        <w:jc w:val="both"/>
      </w:pPr>
      <w:r>
        <w:t xml:space="preserve">Le sezioni </w:t>
      </w:r>
      <w:proofErr w:type="gramStart"/>
      <w:r>
        <w:t>apposite  nel</w:t>
      </w:r>
      <w:proofErr w:type="gramEnd"/>
      <w:r>
        <w:t xml:space="preserve"> sistema ci sono . </w:t>
      </w:r>
      <w:proofErr w:type="gramStart"/>
      <w:r>
        <w:t xml:space="preserve">“  </w:t>
      </w:r>
      <w:r>
        <w:rPr>
          <w:rFonts w:cs="Trebuchet MS"/>
        </w:rPr>
        <w:t>Cauzione</w:t>
      </w:r>
      <w:proofErr w:type="gramEnd"/>
      <w:r>
        <w:rPr>
          <w:rFonts w:cs="Trebuchet MS"/>
        </w:rPr>
        <w:t xml:space="preserve"> provvisoria e documentazione a corredo” e  “ Documento attestante l’avvenuto pagamento del contributo dell’ANAC” . </w:t>
      </w:r>
      <w:r>
        <w:t xml:space="preserve">Le trovate tra la </w:t>
      </w:r>
      <w:proofErr w:type="gramStart"/>
      <w:r>
        <w:t>documentazione  relativa</w:t>
      </w:r>
      <w:proofErr w:type="gramEnd"/>
      <w:r>
        <w:t xml:space="preserve"> a ciascun  lotto.</w:t>
      </w:r>
    </w:p>
    <w:p w:rsidR="00872F31" w:rsidRDefault="00872F31" w:rsidP="00872F31">
      <w:pPr>
        <w:spacing w:after="0" w:line="240" w:lineRule="auto"/>
        <w:jc w:val="both"/>
      </w:pPr>
    </w:p>
    <w:p w:rsidR="00872F31" w:rsidRPr="00F06FC6" w:rsidRDefault="00872F31" w:rsidP="00872F31">
      <w:pPr>
        <w:spacing w:after="0" w:line="240" w:lineRule="auto"/>
        <w:jc w:val="both"/>
        <w:rPr>
          <w:rStyle w:val="Enfasigrassetto"/>
          <w:b w:val="0"/>
          <w:i/>
        </w:rPr>
      </w:pPr>
    </w:p>
    <w:p w:rsidR="00872F31" w:rsidRDefault="00872F31">
      <w:bookmarkStart w:id="0" w:name="_GoBack"/>
      <w:bookmarkEnd w:id="0"/>
    </w:p>
    <w:sectPr w:rsidR="00872F31" w:rsidSect="00E258F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31"/>
    <w:rsid w:val="00872F31"/>
    <w:rsid w:val="009465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FD94"/>
  <w15:chartTrackingRefBased/>
  <w15:docId w15:val="{A6570DCA-8EF7-4A0B-85B3-39C6F71A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72F31"/>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872F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adalgisa greco</dc:creator>
  <cp:keywords/>
  <dc:description/>
  <cp:lastModifiedBy>adalgisa greco</cp:lastModifiedBy>
  <cp:revision>1</cp:revision>
  <dcterms:created xsi:type="dcterms:W3CDTF">2019-03-25T08:52:00Z</dcterms:created>
  <dcterms:modified xsi:type="dcterms:W3CDTF">2019-03-25T08:53:00Z</dcterms:modified>
</cp:coreProperties>
</file>